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96FF55" w14:textId="77777777" w:rsidR="00B65527" w:rsidRDefault="00B65527">
      <w:pPr>
        <w:spacing w:line="259" w:lineRule="auto"/>
        <w:ind w:right="0"/>
        <w:rPr>
          <w:b/>
          <w:i/>
          <w:color w:val="999999"/>
          <w:sz w:val="24"/>
        </w:rPr>
      </w:pPr>
    </w:p>
    <w:p w14:paraId="275F3665" w14:textId="6608C153" w:rsidR="004C4F85" w:rsidRPr="00D92683" w:rsidRDefault="004C4F85">
      <w:pPr>
        <w:spacing w:line="259" w:lineRule="auto"/>
        <w:ind w:right="0"/>
      </w:pPr>
      <w:r>
        <w:rPr>
          <w:b/>
          <w:noProof/>
          <w:sz w:val="40"/>
        </w:rPr>
        <w:drawing>
          <wp:anchor distT="0" distB="0" distL="114300" distR="114300" simplePos="0" relativeHeight="251658240" behindDoc="0" locked="0" layoutInCell="1" allowOverlap="1" wp14:anchorId="7CA0B236" wp14:editId="7A914EB6">
            <wp:simplePos x="0" y="0"/>
            <wp:positionH relativeFrom="column">
              <wp:posOffset>4469130</wp:posOffset>
            </wp:positionH>
            <wp:positionV relativeFrom="paragraph">
              <wp:posOffset>5080</wp:posOffset>
            </wp:positionV>
            <wp:extent cx="2200591" cy="866658"/>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61715553_2234864943510035_2556995014303416320_n.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00591" cy="866658"/>
                    </a:xfrm>
                    <a:prstGeom prst="rect">
                      <a:avLst/>
                    </a:prstGeom>
                  </pic:spPr>
                </pic:pic>
              </a:graphicData>
            </a:graphic>
            <wp14:sizeRelH relativeFrom="page">
              <wp14:pctWidth>0</wp14:pctWidth>
            </wp14:sizeRelH>
            <wp14:sizeRelV relativeFrom="page">
              <wp14:pctHeight>0</wp14:pctHeight>
            </wp14:sizeRelV>
          </wp:anchor>
        </w:drawing>
      </w:r>
      <w:r w:rsidR="00C63E3E">
        <w:rPr>
          <w:b/>
          <w:i/>
          <w:color w:val="999999"/>
          <w:sz w:val="24"/>
        </w:rPr>
        <w:t xml:space="preserve">Strictly Private &amp; Confidential </w:t>
      </w:r>
    </w:p>
    <w:p w14:paraId="0AB692BE" w14:textId="48FFE431" w:rsidR="00E1504E" w:rsidRDefault="00945EC2">
      <w:pPr>
        <w:spacing w:line="259" w:lineRule="auto"/>
        <w:ind w:right="0"/>
      </w:pPr>
      <w:r>
        <w:rPr>
          <w:b/>
          <w:sz w:val="40"/>
        </w:rPr>
        <w:t>Neurodiversity</w:t>
      </w:r>
      <w:r w:rsidR="00C63E3E">
        <w:rPr>
          <w:b/>
          <w:sz w:val="40"/>
        </w:rPr>
        <w:t xml:space="preserve"> </w:t>
      </w:r>
      <w:r>
        <w:rPr>
          <w:b/>
          <w:sz w:val="40"/>
        </w:rPr>
        <w:t>Support Plan</w:t>
      </w:r>
      <w:r w:rsidR="00C63E3E">
        <w:rPr>
          <w:b/>
          <w:sz w:val="40"/>
        </w:rPr>
        <w:t xml:space="preserve"> </w:t>
      </w:r>
    </w:p>
    <w:p w14:paraId="19283288" w14:textId="77777777" w:rsidR="00E1504E" w:rsidRDefault="00C63E3E">
      <w:pPr>
        <w:rPr>
          <w:color w:val="auto"/>
        </w:rPr>
      </w:pPr>
      <w:r>
        <w:t>All personal information provided is strictly private and confidential and will be held securely.   It will only be shared with coaches or others, relevant to the club, who need this information to ensure your child</w:t>
      </w:r>
      <w:r w:rsidR="003F16CB">
        <w:t>/yourself</w:t>
      </w:r>
      <w:r>
        <w:t xml:space="preserve"> is safe and well supported whilst participating in gymnastics at our club.  If you would like more information on how we use information about your child</w:t>
      </w:r>
      <w:r w:rsidR="003F16CB">
        <w:t>/yourself</w:t>
      </w:r>
      <w:r>
        <w:t xml:space="preserve">, then please contact us at </w:t>
      </w:r>
      <w:hyperlink r:id="rId8" w:history="1">
        <w:r w:rsidR="004C4F85" w:rsidRPr="00794385">
          <w:rPr>
            <w:rStyle w:val="Hyperlink"/>
            <w:u w:color="0563C1"/>
          </w:rPr>
          <w:t>begymnasticsclub@gmail.com</w:t>
        </w:r>
      </w:hyperlink>
      <w:r w:rsidR="004C4F85">
        <w:rPr>
          <w:color w:val="0563C1"/>
          <w:u w:val="single" w:color="0563C1"/>
        </w:rPr>
        <w:t xml:space="preserve"> </w:t>
      </w:r>
      <w:r w:rsidR="004C4F85" w:rsidRPr="004C4F85">
        <w:rPr>
          <w:color w:val="auto"/>
        </w:rPr>
        <w:t>to get a copy of our Privacy Notice</w:t>
      </w:r>
      <w:r w:rsidR="004C4F85">
        <w:rPr>
          <w:color w:val="auto"/>
        </w:rPr>
        <w:t>.</w:t>
      </w:r>
    </w:p>
    <w:p w14:paraId="37737754" w14:textId="77777777" w:rsidR="00945EC2" w:rsidRDefault="00945EC2">
      <w:pPr>
        <w:rPr>
          <w:color w:val="auto"/>
        </w:rPr>
      </w:pPr>
    </w:p>
    <w:p w14:paraId="48E6717A" w14:textId="1FAFF6ED" w:rsidR="00945EC2" w:rsidRPr="00945EC2" w:rsidRDefault="00945EC2">
      <w:pPr>
        <w:rPr>
          <w:b/>
          <w:bCs/>
          <w:sz w:val="28"/>
          <w:szCs w:val="28"/>
        </w:rPr>
      </w:pPr>
      <w:r w:rsidRPr="00945EC2">
        <w:rPr>
          <w:b/>
          <w:bCs/>
          <w:color w:val="auto"/>
          <w:sz w:val="28"/>
          <w:szCs w:val="28"/>
        </w:rPr>
        <w:t>Gymnasts Name</w:t>
      </w:r>
      <w:r>
        <w:rPr>
          <w:b/>
          <w:bCs/>
          <w:color w:val="auto"/>
          <w:sz w:val="28"/>
          <w:szCs w:val="28"/>
        </w:rPr>
        <w:t xml:space="preserve"> </w:t>
      </w:r>
      <w:r w:rsidRPr="00945EC2">
        <w:rPr>
          <w:color w:val="auto"/>
          <w:sz w:val="28"/>
          <w:szCs w:val="28"/>
        </w:rPr>
        <w:t>________________________________</w:t>
      </w:r>
    </w:p>
    <w:p w14:paraId="36274507" w14:textId="77777777" w:rsidR="00E1504E" w:rsidRDefault="00C63E3E">
      <w:pPr>
        <w:spacing w:line="259" w:lineRule="auto"/>
        <w:ind w:right="0"/>
      </w:pPr>
      <w:r>
        <w:rPr>
          <w:b/>
          <w:sz w:val="12"/>
        </w:rPr>
        <w:t xml:space="preserve"> </w:t>
      </w:r>
    </w:p>
    <w:tbl>
      <w:tblPr>
        <w:tblStyle w:val="TableGrid"/>
        <w:tblW w:w="10773" w:type="dxa"/>
        <w:tblInd w:w="-142" w:type="dxa"/>
        <w:tblCellMar>
          <w:top w:w="52" w:type="dxa"/>
          <w:left w:w="106" w:type="dxa"/>
          <w:right w:w="115" w:type="dxa"/>
        </w:tblCellMar>
        <w:tblLook w:val="04A0" w:firstRow="1" w:lastRow="0" w:firstColumn="1" w:lastColumn="0" w:noHBand="0" w:noVBand="1"/>
      </w:tblPr>
      <w:tblGrid>
        <w:gridCol w:w="10773"/>
      </w:tblGrid>
      <w:tr w:rsidR="00E1504E" w14:paraId="7B3DB15A" w14:textId="77777777">
        <w:trPr>
          <w:trHeight w:val="562"/>
        </w:trPr>
        <w:tc>
          <w:tcPr>
            <w:tcW w:w="10773" w:type="dxa"/>
            <w:tcBorders>
              <w:top w:val="single" w:sz="4" w:space="0" w:color="000000"/>
              <w:left w:val="single" w:sz="4" w:space="0" w:color="000000"/>
              <w:bottom w:val="single" w:sz="4" w:space="0" w:color="000000"/>
              <w:right w:val="single" w:sz="4" w:space="0" w:color="000000"/>
            </w:tcBorders>
            <w:shd w:val="clear" w:color="auto" w:fill="D9D9D9"/>
          </w:tcPr>
          <w:p w14:paraId="1B8FEB2C" w14:textId="6279C1B9" w:rsidR="00E1504E" w:rsidRPr="003F16CB" w:rsidRDefault="00945EC2">
            <w:pPr>
              <w:spacing w:line="259" w:lineRule="auto"/>
              <w:ind w:right="0"/>
              <w:rPr>
                <w:color w:val="auto"/>
              </w:rPr>
            </w:pPr>
            <w:r w:rsidRPr="00945EC2">
              <w:rPr>
                <w:b/>
                <w:color w:val="auto"/>
                <w:sz w:val="28"/>
                <w:szCs w:val="20"/>
              </w:rPr>
              <w:t>Understanding Your Gymnast</w:t>
            </w:r>
          </w:p>
        </w:tc>
      </w:tr>
      <w:tr w:rsidR="00E1504E" w14:paraId="1C2E180C" w14:textId="77777777">
        <w:trPr>
          <w:trHeight w:val="528"/>
        </w:trPr>
        <w:tc>
          <w:tcPr>
            <w:tcW w:w="10773" w:type="dxa"/>
            <w:tcBorders>
              <w:top w:val="single" w:sz="4" w:space="0" w:color="000000"/>
              <w:left w:val="single" w:sz="4" w:space="0" w:color="000000"/>
              <w:bottom w:val="single" w:sz="4" w:space="0" w:color="000000"/>
              <w:right w:val="single" w:sz="4" w:space="0" w:color="000000"/>
            </w:tcBorders>
            <w:vAlign w:val="center"/>
          </w:tcPr>
          <w:p w14:paraId="7F786022" w14:textId="668BC2C2" w:rsidR="00E1504E" w:rsidRDefault="00945EC2">
            <w:pPr>
              <w:spacing w:line="259" w:lineRule="auto"/>
              <w:ind w:right="0"/>
              <w:rPr>
                <w:b/>
                <w:sz w:val="24"/>
              </w:rPr>
            </w:pPr>
            <w:r>
              <w:rPr>
                <w:b/>
                <w:sz w:val="24"/>
              </w:rPr>
              <w:t>Diagnosi</w:t>
            </w:r>
            <w:r w:rsidR="00702B52">
              <w:rPr>
                <w:b/>
                <w:sz w:val="24"/>
              </w:rPr>
              <w:t>s (e.g. ADHD, Autism, PDA, Anxiety etc):</w:t>
            </w:r>
          </w:p>
          <w:p w14:paraId="65E08073" w14:textId="77777777" w:rsidR="00702B52" w:rsidRDefault="00702B52">
            <w:pPr>
              <w:spacing w:line="259" w:lineRule="auto"/>
              <w:ind w:right="0"/>
              <w:rPr>
                <w:b/>
                <w:sz w:val="24"/>
              </w:rPr>
            </w:pPr>
          </w:p>
          <w:p w14:paraId="36B9198A" w14:textId="77777777" w:rsidR="00702B52" w:rsidRDefault="00702B52">
            <w:pPr>
              <w:spacing w:line="259" w:lineRule="auto"/>
              <w:ind w:right="0"/>
            </w:pPr>
          </w:p>
          <w:p w14:paraId="655C2CC3" w14:textId="1D747A13" w:rsidR="00702B52" w:rsidRPr="00702B52" w:rsidRDefault="00702B52">
            <w:pPr>
              <w:spacing w:line="259" w:lineRule="auto"/>
              <w:ind w:right="0"/>
              <w:rPr>
                <w:i/>
              </w:rPr>
            </w:pPr>
            <w:r>
              <w:rPr>
                <w:i/>
              </w:rPr>
              <w:t>Please make a note if not yet diagnosed but suspected.</w:t>
            </w:r>
          </w:p>
        </w:tc>
      </w:tr>
      <w:tr w:rsidR="00702B52" w14:paraId="631F75E0" w14:textId="77777777" w:rsidTr="008C249E">
        <w:trPr>
          <w:trHeight w:val="521"/>
        </w:trPr>
        <w:tc>
          <w:tcPr>
            <w:tcW w:w="10773" w:type="dxa"/>
            <w:tcBorders>
              <w:top w:val="single" w:sz="4" w:space="0" w:color="000000"/>
              <w:left w:val="single" w:sz="4" w:space="0" w:color="000000"/>
              <w:bottom w:val="single" w:sz="4" w:space="0" w:color="000000"/>
              <w:right w:val="single" w:sz="4" w:space="0" w:color="000000"/>
            </w:tcBorders>
            <w:vAlign w:val="center"/>
          </w:tcPr>
          <w:p w14:paraId="50029E0D" w14:textId="72F7619B" w:rsidR="00702B52" w:rsidRDefault="00702B52" w:rsidP="00702B52">
            <w:pPr>
              <w:spacing w:line="259" w:lineRule="auto"/>
              <w:ind w:right="0"/>
              <w:rPr>
                <w:bCs/>
                <w:i/>
                <w:iCs/>
                <w:szCs w:val="20"/>
              </w:rPr>
            </w:pPr>
            <w:r>
              <w:rPr>
                <w:b/>
                <w:sz w:val="24"/>
              </w:rPr>
              <w:t xml:space="preserve"> How does your child experience their neurodiversity? </w:t>
            </w:r>
            <w:r w:rsidRPr="00C41233">
              <w:rPr>
                <w:bCs/>
                <w:i/>
                <w:iCs/>
                <w:szCs w:val="20"/>
              </w:rPr>
              <w:t>Please share anything that would help us understand how it affects their focus, social interaction, energy levels</w:t>
            </w:r>
            <w:r w:rsidR="00C41233" w:rsidRPr="00C41233">
              <w:rPr>
                <w:bCs/>
                <w:i/>
                <w:iCs/>
                <w:szCs w:val="20"/>
              </w:rPr>
              <w:t>, sensory preferences etc.</w:t>
            </w:r>
          </w:p>
          <w:p w14:paraId="1CC39984" w14:textId="77777777" w:rsidR="00C41233" w:rsidRDefault="00C41233" w:rsidP="00702B52">
            <w:pPr>
              <w:spacing w:line="259" w:lineRule="auto"/>
              <w:ind w:right="0"/>
              <w:rPr>
                <w:bCs/>
                <w:i/>
                <w:iCs/>
                <w:szCs w:val="20"/>
              </w:rPr>
            </w:pPr>
          </w:p>
          <w:p w14:paraId="2420106C" w14:textId="77777777" w:rsidR="00C41233" w:rsidRPr="00702B52" w:rsidRDefault="00C41233" w:rsidP="00702B52">
            <w:pPr>
              <w:spacing w:line="259" w:lineRule="auto"/>
              <w:ind w:right="0"/>
              <w:rPr>
                <w:bCs/>
                <w:i/>
                <w:iCs/>
              </w:rPr>
            </w:pPr>
          </w:p>
          <w:p w14:paraId="3C389E58" w14:textId="0F76405A" w:rsidR="00702B52" w:rsidRDefault="00702B52">
            <w:pPr>
              <w:spacing w:line="259" w:lineRule="auto"/>
              <w:ind w:left="2" w:right="0"/>
            </w:pPr>
          </w:p>
        </w:tc>
      </w:tr>
      <w:tr w:rsidR="00E1504E" w14:paraId="39C7AA8C" w14:textId="77777777" w:rsidTr="001A1AF1">
        <w:trPr>
          <w:trHeight w:val="369"/>
        </w:trPr>
        <w:tc>
          <w:tcPr>
            <w:tcW w:w="10773"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8F9FF65" w14:textId="1E7B41DA" w:rsidR="00E1504E" w:rsidRPr="00C41233" w:rsidRDefault="00C41233" w:rsidP="001A1AF1">
            <w:pPr>
              <w:spacing w:line="259" w:lineRule="auto"/>
              <w:ind w:right="0"/>
              <w:rPr>
                <w:b/>
                <w:bCs/>
                <w:sz w:val="28"/>
                <w:szCs w:val="28"/>
              </w:rPr>
            </w:pPr>
            <w:r w:rsidRPr="00C41233">
              <w:rPr>
                <w:b/>
                <w:bCs/>
                <w:sz w:val="28"/>
                <w:szCs w:val="28"/>
              </w:rPr>
              <w:t>What Helps Them Thrive?</w:t>
            </w:r>
          </w:p>
        </w:tc>
      </w:tr>
      <w:tr w:rsidR="00C41233" w14:paraId="2D9FA711" w14:textId="77777777" w:rsidTr="00B45980">
        <w:trPr>
          <w:trHeight w:val="522"/>
        </w:trPr>
        <w:tc>
          <w:tcPr>
            <w:tcW w:w="10773" w:type="dxa"/>
            <w:tcBorders>
              <w:top w:val="single" w:sz="4" w:space="0" w:color="000000"/>
              <w:left w:val="single" w:sz="4" w:space="0" w:color="000000"/>
              <w:bottom w:val="single" w:sz="4" w:space="0" w:color="000000"/>
              <w:right w:val="single" w:sz="4" w:space="0" w:color="000000"/>
            </w:tcBorders>
            <w:vAlign w:val="center"/>
          </w:tcPr>
          <w:p w14:paraId="51E3F15B" w14:textId="7BFDAE7B" w:rsidR="00C41233" w:rsidRDefault="00C41233" w:rsidP="00C41233">
            <w:pPr>
              <w:spacing w:line="259" w:lineRule="auto"/>
              <w:ind w:right="0"/>
              <w:rPr>
                <w:i/>
                <w:iCs/>
              </w:rPr>
            </w:pPr>
            <w:r w:rsidRPr="00B12DD5">
              <w:rPr>
                <w:b/>
                <w:bCs/>
                <w:sz w:val="24"/>
                <w:szCs w:val="24"/>
              </w:rPr>
              <w:t xml:space="preserve">What helps them feel safe and confident in group activities? </w:t>
            </w:r>
            <w:r>
              <w:rPr>
                <w:i/>
                <w:iCs/>
              </w:rPr>
              <w:t>E.g. clear instructions, having a coach welcome them to class, quieter environments when overwhelmed.</w:t>
            </w:r>
          </w:p>
          <w:p w14:paraId="162403B2" w14:textId="77777777" w:rsidR="00C41233" w:rsidRDefault="00C41233" w:rsidP="00C41233">
            <w:pPr>
              <w:spacing w:line="259" w:lineRule="auto"/>
              <w:ind w:right="0"/>
              <w:rPr>
                <w:i/>
                <w:iCs/>
              </w:rPr>
            </w:pPr>
          </w:p>
          <w:p w14:paraId="3A09281B" w14:textId="77777777" w:rsidR="00424F7A" w:rsidRPr="00C41233" w:rsidRDefault="00424F7A" w:rsidP="00C41233">
            <w:pPr>
              <w:spacing w:line="259" w:lineRule="auto"/>
              <w:ind w:right="0"/>
              <w:rPr>
                <w:i/>
                <w:iCs/>
              </w:rPr>
            </w:pPr>
          </w:p>
          <w:p w14:paraId="153F0496" w14:textId="6EB6319C" w:rsidR="00C41233" w:rsidRDefault="00C41233">
            <w:pPr>
              <w:spacing w:line="259" w:lineRule="auto"/>
              <w:ind w:left="3" w:right="0"/>
            </w:pPr>
          </w:p>
        </w:tc>
      </w:tr>
      <w:tr w:rsidR="00C41233" w14:paraId="7082733B" w14:textId="77777777" w:rsidTr="007C75B6">
        <w:trPr>
          <w:trHeight w:val="521"/>
        </w:trPr>
        <w:tc>
          <w:tcPr>
            <w:tcW w:w="10773" w:type="dxa"/>
            <w:tcBorders>
              <w:top w:val="single" w:sz="4" w:space="0" w:color="000000"/>
              <w:left w:val="single" w:sz="4" w:space="0" w:color="000000"/>
              <w:bottom w:val="single" w:sz="4" w:space="0" w:color="000000"/>
              <w:right w:val="single" w:sz="4" w:space="0" w:color="000000"/>
            </w:tcBorders>
            <w:vAlign w:val="center"/>
          </w:tcPr>
          <w:p w14:paraId="2EF611A7" w14:textId="77777777" w:rsidR="00C41233" w:rsidRDefault="00B12DD5">
            <w:pPr>
              <w:spacing w:line="259" w:lineRule="auto"/>
              <w:ind w:left="3" w:right="0"/>
              <w:rPr>
                <w:i/>
                <w:iCs/>
                <w:szCs w:val="20"/>
              </w:rPr>
            </w:pPr>
            <w:r w:rsidRPr="00B12DD5">
              <w:rPr>
                <w:b/>
                <w:bCs/>
                <w:sz w:val="24"/>
              </w:rPr>
              <w:t>Any known triggers or difficulties we should be aware of?</w:t>
            </w:r>
            <w:r w:rsidRPr="00B12DD5">
              <w:rPr>
                <w:sz w:val="24"/>
              </w:rPr>
              <w:t xml:space="preserve"> </w:t>
            </w:r>
            <w:r w:rsidRPr="00B12DD5">
              <w:rPr>
                <w:i/>
                <w:iCs/>
                <w:szCs w:val="20"/>
              </w:rPr>
              <w:t>E.g. loud noise, unexpected touch/support, change to lesson</w:t>
            </w:r>
            <w:r>
              <w:rPr>
                <w:i/>
                <w:iCs/>
                <w:szCs w:val="20"/>
              </w:rPr>
              <w:t xml:space="preserve">. </w:t>
            </w:r>
          </w:p>
          <w:p w14:paraId="4EA11462" w14:textId="77777777" w:rsidR="00B12DD5" w:rsidRDefault="00B12DD5">
            <w:pPr>
              <w:spacing w:line="259" w:lineRule="auto"/>
              <w:ind w:left="3" w:right="0"/>
            </w:pPr>
          </w:p>
          <w:p w14:paraId="1D69D1B4" w14:textId="77777777" w:rsidR="00B12DD5" w:rsidRDefault="00B12DD5">
            <w:pPr>
              <w:spacing w:line="259" w:lineRule="auto"/>
              <w:ind w:left="3" w:right="0"/>
            </w:pPr>
          </w:p>
          <w:p w14:paraId="7D7AF127" w14:textId="4D2DF8EB" w:rsidR="00424F7A" w:rsidRDefault="00424F7A">
            <w:pPr>
              <w:spacing w:line="259" w:lineRule="auto"/>
              <w:ind w:left="3" w:right="0"/>
            </w:pPr>
          </w:p>
        </w:tc>
      </w:tr>
    </w:tbl>
    <w:p w14:paraId="4B6143D6" w14:textId="77777777" w:rsidR="00E1504E" w:rsidRDefault="00C63E3E">
      <w:pPr>
        <w:spacing w:line="259" w:lineRule="auto"/>
        <w:ind w:right="0"/>
      </w:pPr>
      <w:r>
        <w:rPr>
          <w:sz w:val="12"/>
        </w:rPr>
        <w:t xml:space="preserve"> </w:t>
      </w:r>
    </w:p>
    <w:tbl>
      <w:tblPr>
        <w:tblStyle w:val="TableGrid"/>
        <w:tblW w:w="10773" w:type="dxa"/>
        <w:tblInd w:w="-142" w:type="dxa"/>
        <w:tblCellMar>
          <w:top w:w="48" w:type="dxa"/>
          <w:left w:w="106" w:type="dxa"/>
        </w:tblCellMar>
        <w:tblLook w:val="04A0" w:firstRow="1" w:lastRow="0" w:firstColumn="1" w:lastColumn="0" w:noHBand="0" w:noVBand="1"/>
      </w:tblPr>
      <w:tblGrid>
        <w:gridCol w:w="10773"/>
      </w:tblGrid>
      <w:tr w:rsidR="00E1504E" w14:paraId="234A3BDA" w14:textId="77777777">
        <w:trPr>
          <w:trHeight w:val="410"/>
        </w:trPr>
        <w:tc>
          <w:tcPr>
            <w:tcW w:w="10773" w:type="dxa"/>
            <w:tcBorders>
              <w:top w:val="single" w:sz="4" w:space="0" w:color="000000"/>
              <w:left w:val="single" w:sz="4" w:space="0" w:color="000000"/>
              <w:bottom w:val="single" w:sz="4" w:space="0" w:color="000000"/>
              <w:right w:val="single" w:sz="4" w:space="0" w:color="000000"/>
            </w:tcBorders>
            <w:shd w:val="clear" w:color="auto" w:fill="D9D9D9"/>
          </w:tcPr>
          <w:p w14:paraId="6D745769" w14:textId="7FB6B8DE" w:rsidR="00E1504E" w:rsidRPr="001A1AF1" w:rsidRDefault="00B12DD5">
            <w:pPr>
              <w:spacing w:line="259" w:lineRule="auto"/>
              <w:ind w:right="0"/>
              <w:rPr>
                <w:sz w:val="28"/>
                <w:szCs w:val="28"/>
              </w:rPr>
            </w:pPr>
            <w:r>
              <w:rPr>
                <w:b/>
                <w:color w:val="auto"/>
                <w:sz w:val="28"/>
                <w:szCs w:val="28"/>
              </w:rPr>
              <w:t>Support Strategies in Class</w:t>
            </w:r>
            <w:r w:rsidR="00C63E3E" w:rsidRPr="001A1AF1">
              <w:rPr>
                <w:b/>
                <w:color w:val="auto"/>
                <w:sz w:val="28"/>
                <w:szCs w:val="28"/>
              </w:rPr>
              <w:t xml:space="preserve"> </w:t>
            </w:r>
          </w:p>
        </w:tc>
      </w:tr>
      <w:tr w:rsidR="00B12DD5" w14:paraId="483B6CAE" w14:textId="77777777" w:rsidTr="000D5A90">
        <w:trPr>
          <w:trHeight w:val="464"/>
        </w:trPr>
        <w:tc>
          <w:tcPr>
            <w:tcW w:w="10773" w:type="dxa"/>
            <w:tcBorders>
              <w:top w:val="single" w:sz="4" w:space="0" w:color="000000"/>
              <w:left w:val="single" w:sz="4" w:space="0" w:color="000000"/>
              <w:bottom w:val="dashed" w:sz="4" w:space="0" w:color="000000"/>
              <w:right w:val="single" w:sz="4" w:space="0" w:color="000000"/>
            </w:tcBorders>
          </w:tcPr>
          <w:p w14:paraId="0AD27E14" w14:textId="4B5BCF96" w:rsidR="00B12DD5" w:rsidRPr="00775AF6" w:rsidRDefault="00B12DD5">
            <w:pPr>
              <w:spacing w:line="259" w:lineRule="auto"/>
              <w:ind w:right="0"/>
              <w:rPr>
                <w:b/>
                <w:bCs/>
              </w:rPr>
            </w:pPr>
            <w:r w:rsidRPr="00775AF6">
              <w:rPr>
                <w:b/>
                <w:bCs/>
                <w:sz w:val="24"/>
              </w:rPr>
              <w:t>Please tick any of the following strategies that would help your child during class:</w:t>
            </w:r>
          </w:p>
        </w:tc>
      </w:tr>
      <w:tr w:rsidR="00E1504E" w14:paraId="662407A8" w14:textId="77777777" w:rsidTr="0075327D">
        <w:trPr>
          <w:trHeight w:val="1122"/>
        </w:trPr>
        <w:tc>
          <w:tcPr>
            <w:tcW w:w="10773" w:type="dxa"/>
            <w:tcBorders>
              <w:top w:val="dashed" w:sz="4" w:space="0" w:color="000000"/>
              <w:left w:val="single" w:sz="4" w:space="0" w:color="000000"/>
              <w:bottom w:val="dashed" w:sz="4" w:space="0" w:color="000000"/>
              <w:right w:val="single" w:sz="4" w:space="0" w:color="000000"/>
            </w:tcBorders>
          </w:tcPr>
          <w:p w14:paraId="4E8D27E4" w14:textId="0382D6AB" w:rsidR="00B12DD5" w:rsidRDefault="00B12DD5">
            <w:pPr>
              <w:spacing w:line="259" w:lineRule="auto"/>
              <w:ind w:right="0"/>
              <w:rPr>
                <w:rFonts w:ascii="Wingdings 2" w:eastAsia="Wingdings 2" w:hAnsi="Wingdings 2" w:cs="Wingdings 2"/>
                <w:sz w:val="36"/>
              </w:rPr>
            </w:pPr>
            <w:r>
              <w:rPr>
                <w:sz w:val="24"/>
              </w:rPr>
              <w:t xml:space="preserve">Use visual prompts and </w:t>
            </w:r>
            <w:proofErr w:type="gramStart"/>
            <w:r>
              <w:rPr>
                <w:sz w:val="24"/>
              </w:rPr>
              <w:t>demonstrations</w:t>
            </w:r>
            <w:r>
              <w:rPr>
                <w:sz w:val="24"/>
              </w:rPr>
              <w:t xml:space="preserve">  </w:t>
            </w:r>
            <w:r>
              <w:rPr>
                <w:rFonts w:ascii="Wingdings 2" w:eastAsia="Wingdings 2" w:hAnsi="Wingdings 2" w:cs="Wingdings 2"/>
                <w:sz w:val="36"/>
              </w:rPr>
              <w:t></w:t>
            </w:r>
            <w:proofErr w:type="gramEnd"/>
          </w:p>
          <w:p w14:paraId="609DD053" w14:textId="77777777" w:rsidR="00B12DD5" w:rsidRDefault="00236A9E">
            <w:pPr>
              <w:spacing w:line="259" w:lineRule="auto"/>
              <w:ind w:right="0"/>
              <w:rPr>
                <w:rFonts w:ascii="Wingdings 2" w:eastAsia="Wingdings 2" w:hAnsi="Wingdings 2" w:cs="Wingdings 2"/>
                <w:sz w:val="36"/>
              </w:rPr>
            </w:pPr>
            <w:r>
              <w:rPr>
                <w:sz w:val="24"/>
              </w:rPr>
              <w:t>Allow extra processing time before expecting a response to question/</w:t>
            </w:r>
            <w:proofErr w:type="gramStart"/>
            <w:r>
              <w:rPr>
                <w:sz w:val="24"/>
              </w:rPr>
              <w:t>instruction</w:t>
            </w:r>
            <w:r w:rsidR="00B12DD5">
              <w:rPr>
                <w:sz w:val="24"/>
              </w:rPr>
              <w:t xml:space="preserve">  </w:t>
            </w:r>
            <w:r w:rsidR="00B12DD5">
              <w:rPr>
                <w:rFonts w:ascii="Wingdings 2" w:eastAsia="Wingdings 2" w:hAnsi="Wingdings 2" w:cs="Wingdings 2"/>
                <w:sz w:val="36"/>
              </w:rPr>
              <w:t></w:t>
            </w:r>
            <w:proofErr w:type="gramEnd"/>
          </w:p>
          <w:p w14:paraId="387F5E14" w14:textId="33D6485F" w:rsidR="00236A9E" w:rsidRDefault="00236A9E" w:rsidP="00236A9E">
            <w:pPr>
              <w:spacing w:line="259" w:lineRule="auto"/>
              <w:ind w:right="0"/>
              <w:rPr>
                <w:rFonts w:ascii="Wingdings 2" w:eastAsia="Wingdings 2" w:hAnsi="Wingdings 2" w:cs="Wingdings 2"/>
                <w:sz w:val="36"/>
              </w:rPr>
            </w:pPr>
            <w:r>
              <w:rPr>
                <w:sz w:val="24"/>
                <w:szCs w:val="16"/>
              </w:rPr>
              <w:t xml:space="preserve">Allow a quiet space or break if they become overwhelmed </w:t>
            </w:r>
            <w:r>
              <w:rPr>
                <w:rFonts w:ascii="Wingdings 2" w:eastAsia="Wingdings 2" w:hAnsi="Wingdings 2" w:cs="Wingdings 2"/>
                <w:sz w:val="36"/>
              </w:rPr>
              <w:t></w:t>
            </w:r>
          </w:p>
          <w:p w14:paraId="13EAB452" w14:textId="4C095E85" w:rsidR="00236A9E" w:rsidRDefault="00236A9E" w:rsidP="00236A9E">
            <w:pPr>
              <w:spacing w:line="259" w:lineRule="auto"/>
              <w:ind w:right="0"/>
              <w:rPr>
                <w:rFonts w:ascii="Wingdings 2" w:eastAsia="Wingdings 2" w:hAnsi="Wingdings 2" w:cs="Wingdings 2"/>
                <w:sz w:val="36"/>
              </w:rPr>
            </w:pPr>
            <w:r>
              <w:rPr>
                <w:sz w:val="24"/>
                <w:szCs w:val="16"/>
              </w:rPr>
              <w:t xml:space="preserve">Minimise physical contact where possible </w:t>
            </w:r>
            <w:r>
              <w:rPr>
                <w:rFonts w:ascii="Wingdings 2" w:eastAsia="Wingdings 2" w:hAnsi="Wingdings 2" w:cs="Wingdings 2"/>
                <w:sz w:val="36"/>
              </w:rPr>
              <w:t></w:t>
            </w:r>
          </w:p>
          <w:p w14:paraId="2E1468C2" w14:textId="05C221FE" w:rsidR="00236A9E" w:rsidRDefault="00236A9E" w:rsidP="00236A9E">
            <w:pPr>
              <w:spacing w:line="259" w:lineRule="auto"/>
              <w:ind w:right="0"/>
              <w:rPr>
                <w:rFonts w:ascii="Wingdings 2" w:eastAsia="Wingdings 2" w:hAnsi="Wingdings 2" w:cs="Wingdings 2"/>
                <w:sz w:val="36"/>
              </w:rPr>
            </w:pPr>
            <w:r>
              <w:rPr>
                <w:sz w:val="24"/>
              </w:rPr>
              <w:t>Check in regularly during class e.g. if they understand or need more help</w:t>
            </w:r>
            <w:r>
              <w:rPr>
                <w:sz w:val="24"/>
              </w:rPr>
              <w:t xml:space="preserve"> </w:t>
            </w:r>
            <w:r>
              <w:rPr>
                <w:rFonts w:ascii="Wingdings 2" w:eastAsia="Wingdings 2" w:hAnsi="Wingdings 2" w:cs="Wingdings 2"/>
                <w:sz w:val="36"/>
              </w:rPr>
              <w:t></w:t>
            </w:r>
          </w:p>
          <w:p w14:paraId="01E202AC" w14:textId="2A20E525" w:rsidR="00236A9E" w:rsidRDefault="00236A9E" w:rsidP="00236A9E">
            <w:pPr>
              <w:spacing w:line="259" w:lineRule="auto"/>
              <w:ind w:right="0"/>
              <w:rPr>
                <w:rFonts w:ascii="Wingdings 2" w:eastAsia="Wingdings 2" w:hAnsi="Wingdings 2" w:cs="Wingdings 2"/>
                <w:sz w:val="36"/>
              </w:rPr>
            </w:pPr>
            <w:r>
              <w:rPr>
                <w:sz w:val="24"/>
                <w:szCs w:val="16"/>
              </w:rPr>
              <w:t>Assign a coach/helper to be their support/communication point-of-contact</w:t>
            </w:r>
            <w:r>
              <w:rPr>
                <w:sz w:val="24"/>
                <w:szCs w:val="16"/>
              </w:rPr>
              <w:t xml:space="preserve"> </w:t>
            </w:r>
            <w:r>
              <w:rPr>
                <w:rFonts w:ascii="Wingdings 2" w:eastAsia="Wingdings 2" w:hAnsi="Wingdings 2" w:cs="Wingdings 2"/>
                <w:sz w:val="36"/>
              </w:rPr>
              <w:t></w:t>
            </w:r>
          </w:p>
          <w:p w14:paraId="6FD8D029" w14:textId="564D1099" w:rsidR="00236A9E" w:rsidRDefault="00236A9E" w:rsidP="00236A9E">
            <w:pPr>
              <w:spacing w:line="259" w:lineRule="auto"/>
              <w:ind w:right="0"/>
              <w:rPr>
                <w:rFonts w:ascii="Wingdings 2" w:eastAsia="Wingdings 2" w:hAnsi="Wingdings 2" w:cs="Wingdings 2"/>
                <w:sz w:val="36"/>
              </w:rPr>
            </w:pPr>
            <w:r>
              <w:rPr>
                <w:sz w:val="24"/>
                <w:szCs w:val="16"/>
              </w:rPr>
              <w:t>Allow fidget toy/teddy as support item during class</w:t>
            </w:r>
            <w:r>
              <w:rPr>
                <w:sz w:val="24"/>
                <w:szCs w:val="16"/>
              </w:rPr>
              <w:t xml:space="preserve"> </w:t>
            </w:r>
            <w:r>
              <w:rPr>
                <w:rFonts w:ascii="Wingdings 2" w:eastAsia="Wingdings 2" w:hAnsi="Wingdings 2" w:cs="Wingdings 2"/>
                <w:sz w:val="36"/>
              </w:rPr>
              <w:t></w:t>
            </w:r>
          </w:p>
          <w:p w14:paraId="05CEC54D" w14:textId="7BD66A1D" w:rsidR="00424F7A" w:rsidRDefault="00775AF6">
            <w:pPr>
              <w:spacing w:line="259" w:lineRule="auto"/>
              <w:ind w:right="0"/>
              <w:rPr>
                <w:rFonts w:ascii="Wingdings 2" w:eastAsia="Wingdings 2" w:hAnsi="Wingdings 2" w:cs="Wingdings 2"/>
                <w:sz w:val="36"/>
              </w:rPr>
            </w:pPr>
            <w:r>
              <w:rPr>
                <w:sz w:val="24"/>
                <w:szCs w:val="16"/>
              </w:rPr>
              <w:t>Regular progress/reward for motivation and behaviour</w:t>
            </w:r>
            <w:r>
              <w:rPr>
                <w:sz w:val="24"/>
                <w:szCs w:val="16"/>
              </w:rPr>
              <w:t xml:space="preserve"> </w:t>
            </w:r>
            <w:r>
              <w:rPr>
                <w:rFonts w:ascii="Wingdings 2" w:eastAsia="Wingdings 2" w:hAnsi="Wingdings 2" w:cs="Wingdings 2"/>
                <w:sz w:val="36"/>
              </w:rPr>
              <w:t></w:t>
            </w:r>
          </w:p>
          <w:p w14:paraId="44FADAD0" w14:textId="75397D0E" w:rsidR="00236A9E" w:rsidRPr="00775AF6" w:rsidRDefault="00236A9E">
            <w:pPr>
              <w:spacing w:line="259" w:lineRule="auto"/>
              <w:ind w:right="0"/>
              <w:rPr>
                <w:rFonts w:asciiTheme="minorHAnsi" w:eastAsia="Wingdings 2" w:hAnsiTheme="minorHAnsi" w:cstheme="minorHAnsi"/>
                <w:b/>
                <w:bCs/>
                <w:sz w:val="24"/>
                <w:szCs w:val="16"/>
              </w:rPr>
            </w:pPr>
            <w:r w:rsidRPr="00775AF6">
              <w:rPr>
                <w:rFonts w:asciiTheme="minorHAnsi" w:eastAsia="Wingdings 2" w:hAnsiTheme="minorHAnsi" w:cstheme="minorHAnsi"/>
                <w:b/>
                <w:bCs/>
                <w:sz w:val="24"/>
                <w:szCs w:val="16"/>
              </w:rPr>
              <w:lastRenderedPageBreak/>
              <w:t xml:space="preserve">Any </w:t>
            </w:r>
            <w:r w:rsidR="00775AF6" w:rsidRPr="00775AF6">
              <w:rPr>
                <w:rFonts w:asciiTheme="minorHAnsi" w:eastAsia="Wingdings 2" w:hAnsiTheme="minorHAnsi" w:cstheme="minorHAnsi"/>
                <w:b/>
                <w:bCs/>
                <w:sz w:val="24"/>
                <w:szCs w:val="16"/>
              </w:rPr>
              <w:t>additional or individual strategies tailored to your child:</w:t>
            </w:r>
          </w:p>
          <w:p w14:paraId="021BBA7C" w14:textId="77777777" w:rsidR="00236A9E" w:rsidRDefault="00236A9E">
            <w:pPr>
              <w:spacing w:line="259" w:lineRule="auto"/>
              <w:ind w:right="0"/>
              <w:rPr>
                <w:rFonts w:ascii="Wingdings 2" w:eastAsia="Wingdings 2" w:hAnsi="Wingdings 2" w:cs="Wingdings 2"/>
                <w:sz w:val="36"/>
              </w:rPr>
            </w:pPr>
          </w:p>
          <w:p w14:paraId="2AC51785" w14:textId="6D5FB8BB" w:rsidR="00236A9E" w:rsidRPr="003F16CB" w:rsidRDefault="00236A9E">
            <w:pPr>
              <w:spacing w:line="259" w:lineRule="auto"/>
              <w:ind w:right="0"/>
            </w:pPr>
          </w:p>
        </w:tc>
      </w:tr>
      <w:tr w:rsidR="00E1504E" w14:paraId="220EE169" w14:textId="77777777">
        <w:trPr>
          <w:trHeight w:val="398"/>
        </w:trPr>
        <w:tc>
          <w:tcPr>
            <w:tcW w:w="10773" w:type="dxa"/>
            <w:tcBorders>
              <w:top w:val="single" w:sz="4" w:space="0" w:color="000000"/>
              <w:left w:val="single" w:sz="4" w:space="0" w:color="000000"/>
              <w:bottom w:val="single" w:sz="4" w:space="0" w:color="000000"/>
              <w:right w:val="single" w:sz="4" w:space="0" w:color="000000"/>
            </w:tcBorders>
            <w:shd w:val="clear" w:color="auto" w:fill="D9D9D9"/>
          </w:tcPr>
          <w:p w14:paraId="0F4696AB" w14:textId="4E22EE86" w:rsidR="00E1504E" w:rsidRPr="00775AF6" w:rsidRDefault="00775AF6">
            <w:pPr>
              <w:spacing w:line="259" w:lineRule="auto"/>
              <w:ind w:right="0"/>
              <w:rPr>
                <w:b/>
                <w:bCs/>
                <w:sz w:val="28"/>
                <w:szCs w:val="28"/>
              </w:rPr>
            </w:pPr>
            <w:r w:rsidRPr="00775AF6">
              <w:rPr>
                <w:b/>
                <w:bCs/>
                <w:sz w:val="28"/>
                <w:szCs w:val="28"/>
              </w:rPr>
              <w:lastRenderedPageBreak/>
              <w:t>Parent/Carer Input:</w:t>
            </w:r>
          </w:p>
        </w:tc>
      </w:tr>
      <w:tr w:rsidR="00E1504E" w14:paraId="3937F65F" w14:textId="77777777">
        <w:trPr>
          <w:trHeight w:val="1012"/>
        </w:trPr>
        <w:tc>
          <w:tcPr>
            <w:tcW w:w="10773" w:type="dxa"/>
            <w:tcBorders>
              <w:top w:val="single" w:sz="4" w:space="0" w:color="000000"/>
              <w:left w:val="single" w:sz="4" w:space="0" w:color="000000"/>
              <w:bottom w:val="dashed" w:sz="6" w:space="0" w:color="000000"/>
              <w:right w:val="single" w:sz="4" w:space="0" w:color="000000"/>
            </w:tcBorders>
            <w:vAlign w:val="center"/>
          </w:tcPr>
          <w:p w14:paraId="2FEA30F8" w14:textId="3E7AF435" w:rsidR="00E1504E" w:rsidRPr="00424F7A" w:rsidRDefault="00775AF6">
            <w:pPr>
              <w:spacing w:line="240" w:lineRule="auto"/>
              <w:ind w:right="0"/>
              <w:rPr>
                <w:i/>
                <w:iCs/>
              </w:rPr>
            </w:pPr>
            <w:r w:rsidRPr="00424F7A">
              <w:rPr>
                <w:b/>
                <w:bCs/>
                <w:sz w:val="24"/>
                <w:szCs w:val="24"/>
              </w:rPr>
              <w:t>Are there any specific concerns or hopes you have for your child’s participation</w:t>
            </w:r>
            <w:r w:rsidR="00424F7A" w:rsidRPr="00424F7A">
              <w:rPr>
                <w:b/>
                <w:bCs/>
                <w:sz w:val="24"/>
                <w:szCs w:val="24"/>
              </w:rPr>
              <w:t>?</w:t>
            </w:r>
            <w:r w:rsidR="00424F7A">
              <w:t xml:space="preserve"> </w:t>
            </w:r>
            <w:r w:rsidR="00424F7A" w:rsidRPr="00424F7A">
              <w:rPr>
                <w:i/>
                <w:iCs/>
              </w:rPr>
              <w:t>E.g. Behavioural, emotional, social etc.</w:t>
            </w:r>
          </w:p>
          <w:p w14:paraId="0AE25FD7" w14:textId="77777777" w:rsidR="00E1504E" w:rsidRDefault="00E1504E" w:rsidP="000B672D">
            <w:pPr>
              <w:spacing w:line="259" w:lineRule="auto"/>
              <w:ind w:right="0"/>
            </w:pPr>
          </w:p>
          <w:p w14:paraId="4019C88D" w14:textId="77777777" w:rsidR="00424F7A" w:rsidRDefault="00424F7A" w:rsidP="000B672D">
            <w:pPr>
              <w:spacing w:line="259" w:lineRule="auto"/>
              <w:ind w:right="0"/>
            </w:pPr>
          </w:p>
          <w:p w14:paraId="466559EF" w14:textId="0DF75F83" w:rsidR="00424F7A" w:rsidRDefault="00424F7A" w:rsidP="000B672D">
            <w:pPr>
              <w:spacing w:line="259" w:lineRule="auto"/>
              <w:ind w:right="0"/>
            </w:pPr>
          </w:p>
        </w:tc>
      </w:tr>
      <w:tr w:rsidR="00E1504E" w14:paraId="424780E9" w14:textId="77777777">
        <w:trPr>
          <w:trHeight w:val="785"/>
        </w:trPr>
        <w:tc>
          <w:tcPr>
            <w:tcW w:w="10773" w:type="dxa"/>
            <w:tcBorders>
              <w:top w:val="dashed" w:sz="6" w:space="0" w:color="000000"/>
              <w:left w:val="single" w:sz="4" w:space="0" w:color="000000"/>
              <w:bottom w:val="single" w:sz="4" w:space="0" w:color="000000"/>
              <w:right w:val="single" w:sz="4" w:space="0" w:color="000000"/>
            </w:tcBorders>
            <w:vAlign w:val="center"/>
          </w:tcPr>
          <w:p w14:paraId="75A0CE7E" w14:textId="77777777" w:rsidR="00E1504E" w:rsidRDefault="00424F7A">
            <w:pPr>
              <w:spacing w:line="259" w:lineRule="auto"/>
              <w:ind w:right="0"/>
              <w:rPr>
                <w:b/>
                <w:iCs/>
                <w:sz w:val="24"/>
                <w:szCs w:val="24"/>
              </w:rPr>
            </w:pPr>
            <w:r w:rsidRPr="00424F7A">
              <w:rPr>
                <w:b/>
                <w:iCs/>
                <w:sz w:val="24"/>
                <w:szCs w:val="24"/>
              </w:rPr>
              <w:t>What would you like us to do if your child becomes distressed or disengaged during class?</w:t>
            </w:r>
            <w:r w:rsidR="00C63E3E" w:rsidRPr="00424F7A">
              <w:rPr>
                <w:b/>
                <w:iCs/>
                <w:sz w:val="24"/>
                <w:szCs w:val="24"/>
              </w:rPr>
              <w:t xml:space="preserve"> </w:t>
            </w:r>
          </w:p>
          <w:p w14:paraId="728E114B" w14:textId="77777777" w:rsidR="00424F7A" w:rsidRDefault="00424F7A">
            <w:pPr>
              <w:spacing w:line="259" w:lineRule="auto"/>
              <w:ind w:right="0"/>
              <w:rPr>
                <w:b/>
                <w:iCs/>
                <w:sz w:val="24"/>
                <w:szCs w:val="24"/>
              </w:rPr>
            </w:pPr>
          </w:p>
          <w:p w14:paraId="14844606" w14:textId="77777777" w:rsidR="00424F7A" w:rsidRDefault="00424F7A">
            <w:pPr>
              <w:spacing w:line="259" w:lineRule="auto"/>
              <w:ind w:right="0"/>
              <w:rPr>
                <w:b/>
                <w:iCs/>
                <w:sz w:val="24"/>
                <w:szCs w:val="24"/>
              </w:rPr>
            </w:pPr>
          </w:p>
          <w:p w14:paraId="32F37E78" w14:textId="73DC4CD5" w:rsidR="00424F7A" w:rsidRPr="00424F7A" w:rsidRDefault="00424F7A">
            <w:pPr>
              <w:spacing w:line="259" w:lineRule="auto"/>
              <w:ind w:right="0"/>
              <w:rPr>
                <w:b/>
                <w:iCs/>
                <w:sz w:val="24"/>
                <w:szCs w:val="24"/>
              </w:rPr>
            </w:pPr>
          </w:p>
        </w:tc>
      </w:tr>
    </w:tbl>
    <w:p w14:paraId="4C2930C7" w14:textId="77777777" w:rsidR="00E1504E" w:rsidRDefault="00C63E3E" w:rsidP="000B672D">
      <w:pPr>
        <w:spacing w:after="78" w:line="259" w:lineRule="auto"/>
        <w:ind w:right="0"/>
      </w:pPr>
      <w:r>
        <w:rPr>
          <w:b/>
          <w:sz w:val="12"/>
        </w:rPr>
        <w:t xml:space="preserve"> </w:t>
      </w:r>
      <w:r>
        <w:rPr>
          <w:b/>
          <w:i/>
          <w:sz w:val="20"/>
        </w:rPr>
        <w:t xml:space="preserve"> </w:t>
      </w:r>
    </w:p>
    <w:tbl>
      <w:tblPr>
        <w:tblStyle w:val="TableGrid"/>
        <w:tblW w:w="10773" w:type="dxa"/>
        <w:tblInd w:w="-142" w:type="dxa"/>
        <w:tblCellMar>
          <w:top w:w="48" w:type="dxa"/>
          <w:left w:w="106" w:type="dxa"/>
        </w:tblCellMar>
        <w:tblLook w:val="04A0" w:firstRow="1" w:lastRow="0" w:firstColumn="1" w:lastColumn="0" w:noHBand="0" w:noVBand="1"/>
      </w:tblPr>
      <w:tblGrid>
        <w:gridCol w:w="10773"/>
      </w:tblGrid>
      <w:tr w:rsidR="001A1AF1" w14:paraId="53F814FD" w14:textId="77777777" w:rsidTr="009B17B9">
        <w:trPr>
          <w:trHeight w:val="410"/>
        </w:trPr>
        <w:tc>
          <w:tcPr>
            <w:tcW w:w="10773" w:type="dxa"/>
            <w:tcBorders>
              <w:top w:val="single" w:sz="4" w:space="0" w:color="000000"/>
              <w:left w:val="single" w:sz="4" w:space="0" w:color="000000"/>
              <w:bottom w:val="single" w:sz="4" w:space="0" w:color="000000"/>
              <w:right w:val="single" w:sz="4" w:space="0" w:color="000000"/>
            </w:tcBorders>
            <w:shd w:val="clear" w:color="auto" w:fill="D9D9D9"/>
          </w:tcPr>
          <w:p w14:paraId="63411CBB" w14:textId="414FAB58" w:rsidR="001A1AF1" w:rsidRPr="001A1AF1" w:rsidRDefault="00424F7A" w:rsidP="009B17B9">
            <w:pPr>
              <w:spacing w:line="259" w:lineRule="auto"/>
              <w:ind w:right="0"/>
              <w:rPr>
                <w:sz w:val="28"/>
                <w:szCs w:val="28"/>
              </w:rPr>
            </w:pPr>
            <w:r>
              <w:rPr>
                <w:b/>
                <w:color w:val="auto"/>
                <w:sz w:val="28"/>
                <w:szCs w:val="28"/>
              </w:rPr>
              <w:t>Review and Communication</w:t>
            </w:r>
            <w:r w:rsidR="001A1AF1" w:rsidRPr="001A1AF1">
              <w:rPr>
                <w:b/>
                <w:color w:val="auto"/>
                <w:sz w:val="28"/>
                <w:szCs w:val="28"/>
              </w:rPr>
              <w:t xml:space="preserve"> </w:t>
            </w:r>
          </w:p>
        </w:tc>
      </w:tr>
      <w:tr w:rsidR="001A1AF1" w14:paraId="06D5D9E4" w14:textId="77777777" w:rsidTr="001A1AF1">
        <w:trPr>
          <w:trHeight w:val="505"/>
        </w:trPr>
        <w:tc>
          <w:tcPr>
            <w:tcW w:w="10773" w:type="dxa"/>
            <w:tcBorders>
              <w:top w:val="single" w:sz="4" w:space="0" w:color="000000"/>
              <w:left w:val="single" w:sz="4" w:space="0" w:color="000000"/>
              <w:bottom w:val="dashed" w:sz="6" w:space="0" w:color="000000"/>
              <w:right w:val="single" w:sz="4" w:space="0" w:color="000000"/>
            </w:tcBorders>
            <w:vAlign w:val="center"/>
          </w:tcPr>
          <w:p w14:paraId="02EC9350" w14:textId="270BD650" w:rsidR="001A1AF1" w:rsidRDefault="00424F7A" w:rsidP="009B17B9">
            <w:pPr>
              <w:spacing w:line="259" w:lineRule="auto"/>
              <w:ind w:right="0"/>
            </w:pPr>
            <w:r>
              <w:t>This plan will be shared with relevant staff, coaches and welfare team at our club.</w:t>
            </w:r>
            <w:r w:rsidR="006B5C32">
              <w:t xml:space="preserve"> Notes will be added to </w:t>
            </w:r>
            <w:proofErr w:type="spellStart"/>
            <w:r w:rsidR="006B5C32">
              <w:t>ClassForKids</w:t>
            </w:r>
            <w:proofErr w:type="spellEnd"/>
            <w:r w:rsidR="006B5C32">
              <w:t xml:space="preserve"> for coaches to access</w:t>
            </w:r>
            <w:r>
              <w:t xml:space="preserve"> </w:t>
            </w:r>
            <w:r w:rsidR="006B5C32">
              <w:t>if not included by parents on their account already.</w:t>
            </w:r>
          </w:p>
          <w:p w14:paraId="3E911A08" w14:textId="77777777" w:rsidR="00424F7A" w:rsidRDefault="00424F7A" w:rsidP="009B17B9">
            <w:pPr>
              <w:spacing w:line="259" w:lineRule="auto"/>
              <w:ind w:right="0"/>
            </w:pPr>
          </w:p>
          <w:p w14:paraId="305967C0" w14:textId="77777777" w:rsidR="00424F7A" w:rsidRDefault="00424F7A" w:rsidP="009B17B9">
            <w:pPr>
              <w:spacing w:line="259" w:lineRule="auto"/>
              <w:ind w:right="0"/>
            </w:pPr>
            <w:r>
              <w:t xml:space="preserve">Please let us know of any updates to your child’s needs or diagnosis. </w:t>
            </w:r>
          </w:p>
          <w:p w14:paraId="75220B28" w14:textId="77777777" w:rsidR="00424F7A" w:rsidRDefault="00424F7A" w:rsidP="009B17B9">
            <w:pPr>
              <w:spacing w:line="259" w:lineRule="auto"/>
              <w:ind w:right="0"/>
            </w:pPr>
          </w:p>
          <w:p w14:paraId="6F4A0CB1" w14:textId="2858E165" w:rsidR="00424F7A" w:rsidRDefault="00424F7A" w:rsidP="009B17B9">
            <w:pPr>
              <w:spacing w:line="259" w:lineRule="auto"/>
              <w:ind w:right="0"/>
            </w:pPr>
            <w:r>
              <w:t xml:space="preserve">We are always happy to provide feedback on your child’s progress if requested and are always happy to arrange a check-in if needed. </w:t>
            </w:r>
          </w:p>
        </w:tc>
      </w:tr>
    </w:tbl>
    <w:p w14:paraId="4D71A528" w14:textId="77777777" w:rsidR="001A1AF1" w:rsidRDefault="001A1AF1" w:rsidP="00D830AE">
      <w:pPr>
        <w:spacing w:after="37" w:line="259" w:lineRule="auto"/>
        <w:ind w:right="0"/>
      </w:pPr>
    </w:p>
    <w:tbl>
      <w:tblPr>
        <w:tblStyle w:val="TableGrid"/>
        <w:tblW w:w="10773" w:type="dxa"/>
        <w:tblInd w:w="-142" w:type="dxa"/>
        <w:tblCellMar>
          <w:top w:w="71" w:type="dxa"/>
          <w:bottom w:w="26" w:type="dxa"/>
        </w:tblCellMar>
        <w:tblLook w:val="04A0" w:firstRow="1" w:lastRow="0" w:firstColumn="1" w:lastColumn="0" w:noHBand="0" w:noVBand="1"/>
      </w:tblPr>
      <w:tblGrid>
        <w:gridCol w:w="7612"/>
        <w:gridCol w:w="3161"/>
      </w:tblGrid>
      <w:tr w:rsidR="00E1504E" w14:paraId="4ADC0162" w14:textId="77777777">
        <w:trPr>
          <w:trHeight w:val="610"/>
        </w:trPr>
        <w:tc>
          <w:tcPr>
            <w:tcW w:w="7612" w:type="dxa"/>
            <w:tcBorders>
              <w:top w:val="dashed" w:sz="6" w:space="0" w:color="000000"/>
              <w:left w:val="single" w:sz="4" w:space="0" w:color="000000"/>
              <w:bottom w:val="single" w:sz="4" w:space="0" w:color="000000"/>
              <w:right w:val="single" w:sz="4" w:space="0" w:color="000000"/>
            </w:tcBorders>
            <w:vAlign w:val="center"/>
          </w:tcPr>
          <w:p w14:paraId="44E8A490" w14:textId="77777777" w:rsidR="00E1504E" w:rsidRPr="001A1AF1" w:rsidRDefault="00C63E3E">
            <w:pPr>
              <w:spacing w:line="259" w:lineRule="auto"/>
              <w:ind w:left="106" w:right="0"/>
              <w:rPr>
                <w:b/>
                <w:color w:val="auto"/>
              </w:rPr>
            </w:pPr>
            <w:r>
              <w:rPr>
                <w:b/>
              </w:rPr>
              <w:t xml:space="preserve">Signed </w:t>
            </w:r>
            <w:r w:rsidRPr="00B7255E">
              <w:rPr>
                <w:b/>
                <w:i/>
              </w:rPr>
              <w:t>(Parent/Carer)</w:t>
            </w:r>
            <w:r w:rsidR="001A1AF1" w:rsidRPr="00B7255E">
              <w:rPr>
                <w:b/>
                <w:i/>
                <w:color w:val="auto"/>
              </w:rPr>
              <w:t>:</w:t>
            </w:r>
          </w:p>
        </w:tc>
        <w:tc>
          <w:tcPr>
            <w:tcW w:w="3161" w:type="dxa"/>
            <w:tcBorders>
              <w:top w:val="dashed" w:sz="6" w:space="0" w:color="000000"/>
              <w:left w:val="single" w:sz="4" w:space="0" w:color="000000"/>
              <w:bottom w:val="single" w:sz="4" w:space="0" w:color="000000"/>
              <w:right w:val="single" w:sz="4" w:space="0" w:color="000000"/>
            </w:tcBorders>
            <w:vAlign w:val="center"/>
          </w:tcPr>
          <w:p w14:paraId="2BFE0394" w14:textId="77777777" w:rsidR="00E1504E" w:rsidRPr="001A1AF1" w:rsidRDefault="00C63E3E">
            <w:pPr>
              <w:spacing w:line="259" w:lineRule="auto"/>
              <w:ind w:left="108" w:right="0"/>
              <w:rPr>
                <w:b/>
              </w:rPr>
            </w:pPr>
            <w:r w:rsidRPr="001A1AF1">
              <w:rPr>
                <w:b/>
                <w:color w:val="auto"/>
              </w:rPr>
              <w:t>Date</w:t>
            </w:r>
            <w:r w:rsidR="001A1AF1">
              <w:rPr>
                <w:b/>
              </w:rPr>
              <w:t>:</w:t>
            </w:r>
          </w:p>
        </w:tc>
      </w:tr>
    </w:tbl>
    <w:p w14:paraId="4D06E085" w14:textId="77777777" w:rsidR="00424F7A" w:rsidRDefault="00424F7A" w:rsidP="001A1AF1">
      <w:pPr>
        <w:spacing w:after="37" w:line="259" w:lineRule="auto"/>
        <w:ind w:right="0"/>
      </w:pPr>
    </w:p>
    <w:p w14:paraId="752DE46A" w14:textId="58DDB8C9" w:rsidR="00E1504E" w:rsidRDefault="00B7255E" w:rsidP="001A1AF1">
      <w:pPr>
        <w:spacing w:after="37" w:line="259" w:lineRule="auto"/>
        <w:ind w:right="0"/>
      </w:pPr>
      <w:r>
        <w:t xml:space="preserve">Please return this form to </w:t>
      </w:r>
      <w:hyperlink r:id="rId9" w:history="1">
        <w:r w:rsidRPr="00794385">
          <w:rPr>
            <w:rStyle w:val="Hyperlink"/>
          </w:rPr>
          <w:t>begymnasticsclub@gmail.com</w:t>
        </w:r>
      </w:hyperlink>
      <w:r>
        <w:t xml:space="preserve"> or return to </w:t>
      </w:r>
      <w:r w:rsidR="00424F7A">
        <w:t>reception</w:t>
      </w:r>
      <w:r>
        <w:t>. Thank you.</w:t>
      </w:r>
    </w:p>
    <w:sectPr w:rsidR="00E1504E">
      <w:footerReference w:type="default" r:id="rId10"/>
      <w:pgSz w:w="11906" w:h="16838"/>
      <w:pgMar w:top="517" w:right="360" w:bottom="423" w:left="85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102B41" w14:textId="77777777" w:rsidR="00E219FD" w:rsidRDefault="00E219FD" w:rsidP="00424F7A">
      <w:pPr>
        <w:spacing w:line="240" w:lineRule="auto"/>
      </w:pPr>
      <w:r>
        <w:separator/>
      </w:r>
    </w:p>
  </w:endnote>
  <w:endnote w:type="continuationSeparator" w:id="0">
    <w:p w14:paraId="40100E1F" w14:textId="77777777" w:rsidR="00E219FD" w:rsidRDefault="00E219FD" w:rsidP="00424F7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35A40" w14:textId="705C0CDF" w:rsidR="00424F7A" w:rsidRDefault="00424F7A" w:rsidP="00424F7A">
    <w:pPr>
      <w:pStyle w:val="Footer"/>
      <w:jc w:val="center"/>
    </w:pPr>
    <w:r>
      <w:t>www.begymnastics.co.uk</w:t>
    </w:r>
  </w:p>
  <w:p w14:paraId="141C8D04" w14:textId="77777777" w:rsidR="00424F7A" w:rsidRDefault="00424F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CEBB74" w14:textId="77777777" w:rsidR="00E219FD" w:rsidRDefault="00E219FD" w:rsidP="00424F7A">
      <w:pPr>
        <w:spacing w:line="240" w:lineRule="auto"/>
      </w:pPr>
      <w:r>
        <w:separator/>
      </w:r>
    </w:p>
  </w:footnote>
  <w:footnote w:type="continuationSeparator" w:id="0">
    <w:p w14:paraId="1CB1EEFE" w14:textId="77777777" w:rsidR="00E219FD" w:rsidRDefault="00E219FD" w:rsidP="00424F7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87F9B"/>
    <w:multiLevelType w:val="hybridMultilevel"/>
    <w:tmpl w:val="6CB82C24"/>
    <w:lvl w:ilvl="0" w:tplc="D68411F0">
      <w:start w:val="1"/>
      <w:numFmt w:val="bullet"/>
      <w:lvlText w:val=""/>
      <w:lvlJc w:val="left"/>
      <w:pPr>
        <w:ind w:left="372"/>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849A980C">
      <w:start w:val="1"/>
      <w:numFmt w:val="bullet"/>
      <w:lvlText w:val="o"/>
      <w:lvlJc w:val="left"/>
      <w:pPr>
        <w:ind w:left="1181"/>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2" w:tplc="6922C798">
      <w:start w:val="1"/>
      <w:numFmt w:val="bullet"/>
      <w:lvlText w:val="▪"/>
      <w:lvlJc w:val="left"/>
      <w:pPr>
        <w:ind w:left="1901"/>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3" w:tplc="A822B56A">
      <w:start w:val="1"/>
      <w:numFmt w:val="bullet"/>
      <w:lvlText w:val="•"/>
      <w:lvlJc w:val="left"/>
      <w:pPr>
        <w:ind w:left="2621"/>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4" w:tplc="3920DC66">
      <w:start w:val="1"/>
      <w:numFmt w:val="bullet"/>
      <w:lvlText w:val="o"/>
      <w:lvlJc w:val="left"/>
      <w:pPr>
        <w:ind w:left="3341"/>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5" w:tplc="AE048104">
      <w:start w:val="1"/>
      <w:numFmt w:val="bullet"/>
      <w:lvlText w:val="▪"/>
      <w:lvlJc w:val="left"/>
      <w:pPr>
        <w:ind w:left="4061"/>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6" w:tplc="DDD85850">
      <w:start w:val="1"/>
      <w:numFmt w:val="bullet"/>
      <w:lvlText w:val="•"/>
      <w:lvlJc w:val="left"/>
      <w:pPr>
        <w:ind w:left="4781"/>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7" w:tplc="8516314A">
      <w:start w:val="1"/>
      <w:numFmt w:val="bullet"/>
      <w:lvlText w:val="o"/>
      <w:lvlJc w:val="left"/>
      <w:pPr>
        <w:ind w:left="5501"/>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8" w:tplc="433CE996">
      <w:start w:val="1"/>
      <w:numFmt w:val="bullet"/>
      <w:lvlText w:val="▪"/>
      <w:lvlJc w:val="left"/>
      <w:pPr>
        <w:ind w:left="6221"/>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abstractNum>
  <w:abstractNum w:abstractNumId="1" w15:restartNumberingAfterBreak="0">
    <w:nsid w:val="59991508"/>
    <w:multiLevelType w:val="hybridMultilevel"/>
    <w:tmpl w:val="A112D62E"/>
    <w:lvl w:ilvl="0" w:tplc="2A905DD4">
      <w:start w:val="1"/>
      <w:numFmt w:val="bullet"/>
      <w:lvlText w:val=""/>
      <w:lvlJc w:val="left"/>
      <w:pPr>
        <w:ind w:left="382"/>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11AE94D8">
      <w:start w:val="1"/>
      <w:numFmt w:val="bullet"/>
      <w:lvlText w:val="o"/>
      <w:lvlJc w:val="left"/>
      <w:pPr>
        <w:ind w:left="119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2" w:tplc="B9686060">
      <w:start w:val="1"/>
      <w:numFmt w:val="bullet"/>
      <w:lvlText w:val="▪"/>
      <w:lvlJc w:val="left"/>
      <w:pPr>
        <w:ind w:left="191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3" w:tplc="95F42A80">
      <w:start w:val="1"/>
      <w:numFmt w:val="bullet"/>
      <w:lvlText w:val="•"/>
      <w:lvlJc w:val="left"/>
      <w:pPr>
        <w:ind w:left="263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4" w:tplc="E1A045D6">
      <w:start w:val="1"/>
      <w:numFmt w:val="bullet"/>
      <w:lvlText w:val="o"/>
      <w:lvlJc w:val="left"/>
      <w:pPr>
        <w:ind w:left="335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5" w:tplc="9A0A008A">
      <w:start w:val="1"/>
      <w:numFmt w:val="bullet"/>
      <w:lvlText w:val="▪"/>
      <w:lvlJc w:val="left"/>
      <w:pPr>
        <w:ind w:left="407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6" w:tplc="2BE6985E">
      <w:start w:val="1"/>
      <w:numFmt w:val="bullet"/>
      <w:lvlText w:val="•"/>
      <w:lvlJc w:val="left"/>
      <w:pPr>
        <w:ind w:left="479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7" w:tplc="C5CE2840">
      <w:start w:val="1"/>
      <w:numFmt w:val="bullet"/>
      <w:lvlText w:val="o"/>
      <w:lvlJc w:val="left"/>
      <w:pPr>
        <w:ind w:left="551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8" w:tplc="72F6D174">
      <w:start w:val="1"/>
      <w:numFmt w:val="bullet"/>
      <w:lvlText w:val="▪"/>
      <w:lvlJc w:val="left"/>
      <w:pPr>
        <w:ind w:left="623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abstractNum>
  <w:abstractNum w:abstractNumId="2" w15:restartNumberingAfterBreak="0">
    <w:nsid w:val="66406A3C"/>
    <w:multiLevelType w:val="hybridMultilevel"/>
    <w:tmpl w:val="D6E249DC"/>
    <w:lvl w:ilvl="0" w:tplc="CF36FE1E">
      <w:start w:val="1"/>
      <w:numFmt w:val="bullet"/>
      <w:lvlText w:val=""/>
      <w:lvlJc w:val="left"/>
      <w:pPr>
        <w:ind w:left="382"/>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9F9C9082">
      <w:start w:val="1"/>
      <w:numFmt w:val="bullet"/>
      <w:lvlText w:val="o"/>
      <w:lvlJc w:val="left"/>
      <w:pPr>
        <w:ind w:left="119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2" w:tplc="6E3A3A60">
      <w:start w:val="1"/>
      <w:numFmt w:val="bullet"/>
      <w:lvlText w:val="▪"/>
      <w:lvlJc w:val="left"/>
      <w:pPr>
        <w:ind w:left="191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3" w:tplc="C72A1782">
      <w:start w:val="1"/>
      <w:numFmt w:val="bullet"/>
      <w:lvlText w:val="•"/>
      <w:lvlJc w:val="left"/>
      <w:pPr>
        <w:ind w:left="263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4" w:tplc="48427EBC">
      <w:start w:val="1"/>
      <w:numFmt w:val="bullet"/>
      <w:lvlText w:val="o"/>
      <w:lvlJc w:val="left"/>
      <w:pPr>
        <w:ind w:left="335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5" w:tplc="7FB81D7E">
      <w:start w:val="1"/>
      <w:numFmt w:val="bullet"/>
      <w:lvlText w:val="▪"/>
      <w:lvlJc w:val="left"/>
      <w:pPr>
        <w:ind w:left="407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6" w:tplc="DE225BD2">
      <w:start w:val="1"/>
      <w:numFmt w:val="bullet"/>
      <w:lvlText w:val="•"/>
      <w:lvlJc w:val="left"/>
      <w:pPr>
        <w:ind w:left="479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7" w:tplc="1DEA16EC">
      <w:start w:val="1"/>
      <w:numFmt w:val="bullet"/>
      <w:lvlText w:val="o"/>
      <w:lvlJc w:val="left"/>
      <w:pPr>
        <w:ind w:left="551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8" w:tplc="AC828AA2">
      <w:start w:val="1"/>
      <w:numFmt w:val="bullet"/>
      <w:lvlText w:val="▪"/>
      <w:lvlJc w:val="left"/>
      <w:pPr>
        <w:ind w:left="623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abstractNum>
  <w:abstractNum w:abstractNumId="3" w15:restartNumberingAfterBreak="0">
    <w:nsid w:val="6AEF1B89"/>
    <w:multiLevelType w:val="hybridMultilevel"/>
    <w:tmpl w:val="333AAAAE"/>
    <w:lvl w:ilvl="0" w:tplc="8140E3F6">
      <w:start w:val="1"/>
      <w:numFmt w:val="bullet"/>
      <w:lvlText w:val=""/>
      <w:lvlJc w:val="left"/>
      <w:pPr>
        <w:ind w:left="382"/>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1" w:tplc="F90E11B8">
      <w:start w:val="1"/>
      <w:numFmt w:val="bullet"/>
      <w:lvlText w:val="o"/>
      <w:lvlJc w:val="left"/>
      <w:pPr>
        <w:ind w:left="119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2" w:tplc="3B66031E">
      <w:start w:val="1"/>
      <w:numFmt w:val="bullet"/>
      <w:lvlText w:val="▪"/>
      <w:lvlJc w:val="left"/>
      <w:pPr>
        <w:ind w:left="191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3" w:tplc="F5A460B4">
      <w:start w:val="1"/>
      <w:numFmt w:val="bullet"/>
      <w:lvlText w:val="•"/>
      <w:lvlJc w:val="left"/>
      <w:pPr>
        <w:ind w:left="263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4" w:tplc="5710679E">
      <w:start w:val="1"/>
      <w:numFmt w:val="bullet"/>
      <w:lvlText w:val="o"/>
      <w:lvlJc w:val="left"/>
      <w:pPr>
        <w:ind w:left="335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5" w:tplc="6F082780">
      <w:start w:val="1"/>
      <w:numFmt w:val="bullet"/>
      <w:lvlText w:val="▪"/>
      <w:lvlJc w:val="left"/>
      <w:pPr>
        <w:ind w:left="407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6" w:tplc="C17A19B8">
      <w:start w:val="1"/>
      <w:numFmt w:val="bullet"/>
      <w:lvlText w:val="•"/>
      <w:lvlJc w:val="left"/>
      <w:pPr>
        <w:ind w:left="479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7" w:tplc="F278955A">
      <w:start w:val="1"/>
      <w:numFmt w:val="bullet"/>
      <w:lvlText w:val="o"/>
      <w:lvlJc w:val="left"/>
      <w:pPr>
        <w:ind w:left="551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8" w:tplc="0874C1D0">
      <w:start w:val="1"/>
      <w:numFmt w:val="bullet"/>
      <w:lvlText w:val="▪"/>
      <w:lvlJc w:val="left"/>
      <w:pPr>
        <w:ind w:left="623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abstractNum>
  <w:abstractNum w:abstractNumId="4" w15:restartNumberingAfterBreak="0">
    <w:nsid w:val="6D1A4F11"/>
    <w:multiLevelType w:val="hybridMultilevel"/>
    <w:tmpl w:val="2E8E8582"/>
    <w:lvl w:ilvl="0" w:tplc="5DBA1E90">
      <w:start w:val="1"/>
      <w:numFmt w:val="bullet"/>
      <w:lvlText w:val=""/>
      <w:lvlJc w:val="left"/>
      <w:pPr>
        <w:ind w:left="382"/>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1" w:tplc="D7427BFC">
      <w:start w:val="1"/>
      <w:numFmt w:val="bullet"/>
      <w:lvlText w:val="o"/>
      <w:lvlJc w:val="left"/>
      <w:pPr>
        <w:ind w:left="119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2" w:tplc="EB50E6F2">
      <w:start w:val="1"/>
      <w:numFmt w:val="bullet"/>
      <w:lvlText w:val="▪"/>
      <w:lvlJc w:val="left"/>
      <w:pPr>
        <w:ind w:left="191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3" w:tplc="9126C6F2">
      <w:start w:val="1"/>
      <w:numFmt w:val="bullet"/>
      <w:lvlText w:val="•"/>
      <w:lvlJc w:val="left"/>
      <w:pPr>
        <w:ind w:left="263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4" w:tplc="E21C1172">
      <w:start w:val="1"/>
      <w:numFmt w:val="bullet"/>
      <w:lvlText w:val="o"/>
      <w:lvlJc w:val="left"/>
      <w:pPr>
        <w:ind w:left="335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5" w:tplc="84F67A00">
      <w:start w:val="1"/>
      <w:numFmt w:val="bullet"/>
      <w:lvlText w:val="▪"/>
      <w:lvlJc w:val="left"/>
      <w:pPr>
        <w:ind w:left="407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6" w:tplc="C39E0BA4">
      <w:start w:val="1"/>
      <w:numFmt w:val="bullet"/>
      <w:lvlText w:val="•"/>
      <w:lvlJc w:val="left"/>
      <w:pPr>
        <w:ind w:left="479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7" w:tplc="D494F0A0">
      <w:start w:val="1"/>
      <w:numFmt w:val="bullet"/>
      <w:lvlText w:val="o"/>
      <w:lvlJc w:val="left"/>
      <w:pPr>
        <w:ind w:left="551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8" w:tplc="DA9E96E2">
      <w:start w:val="1"/>
      <w:numFmt w:val="bullet"/>
      <w:lvlText w:val="▪"/>
      <w:lvlJc w:val="left"/>
      <w:pPr>
        <w:ind w:left="623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abstractNum>
  <w:abstractNum w:abstractNumId="5" w15:restartNumberingAfterBreak="0">
    <w:nsid w:val="6E806D2E"/>
    <w:multiLevelType w:val="hybridMultilevel"/>
    <w:tmpl w:val="85244454"/>
    <w:lvl w:ilvl="0" w:tplc="C9926DF6">
      <w:start w:val="1"/>
      <w:numFmt w:val="bullet"/>
      <w:lvlText w:val=""/>
      <w:lvlJc w:val="left"/>
      <w:pPr>
        <w:ind w:left="382"/>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41E09AFA">
      <w:start w:val="1"/>
      <w:numFmt w:val="bullet"/>
      <w:lvlText w:val="o"/>
      <w:lvlJc w:val="left"/>
      <w:pPr>
        <w:ind w:left="119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2" w:tplc="CDD0620A">
      <w:start w:val="1"/>
      <w:numFmt w:val="bullet"/>
      <w:lvlText w:val="▪"/>
      <w:lvlJc w:val="left"/>
      <w:pPr>
        <w:ind w:left="191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3" w:tplc="778492E4">
      <w:start w:val="1"/>
      <w:numFmt w:val="bullet"/>
      <w:lvlText w:val="•"/>
      <w:lvlJc w:val="left"/>
      <w:pPr>
        <w:ind w:left="263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4" w:tplc="B3B6D058">
      <w:start w:val="1"/>
      <w:numFmt w:val="bullet"/>
      <w:lvlText w:val="o"/>
      <w:lvlJc w:val="left"/>
      <w:pPr>
        <w:ind w:left="335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5" w:tplc="5FF83FA0">
      <w:start w:val="1"/>
      <w:numFmt w:val="bullet"/>
      <w:lvlText w:val="▪"/>
      <w:lvlJc w:val="left"/>
      <w:pPr>
        <w:ind w:left="407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6" w:tplc="29A2909C">
      <w:start w:val="1"/>
      <w:numFmt w:val="bullet"/>
      <w:lvlText w:val="•"/>
      <w:lvlJc w:val="left"/>
      <w:pPr>
        <w:ind w:left="479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7" w:tplc="22E41094">
      <w:start w:val="1"/>
      <w:numFmt w:val="bullet"/>
      <w:lvlText w:val="o"/>
      <w:lvlJc w:val="left"/>
      <w:pPr>
        <w:ind w:left="551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8" w:tplc="4922EA4A">
      <w:start w:val="1"/>
      <w:numFmt w:val="bullet"/>
      <w:lvlText w:val="▪"/>
      <w:lvlJc w:val="left"/>
      <w:pPr>
        <w:ind w:left="623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abstractNum>
  <w:abstractNum w:abstractNumId="6" w15:restartNumberingAfterBreak="0">
    <w:nsid w:val="70F254BF"/>
    <w:multiLevelType w:val="hybridMultilevel"/>
    <w:tmpl w:val="926A6DCC"/>
    <w:lvl w:ilvl="0" w:tplc="9FE6D81E">
      <w:start w:val="1"/>
      <w:numFmt w:val="bullet"/>
      <w:lvlText w:val=""/>
      <w:lvlJc w:val="left"/>
      <w:pPr>
        <w:ind w:left="382"/>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102A8A2A">
      <w:start w:val="1"/>
      <w:numFmt w:val="bullet"/>
      <w:lvlText w:val="o"/>
      <w:lvlJc w:val="left"/>
      <w:pPr>
        <w:ind w:left="119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2" w:tplc="0E10C522">
      <w:start w:val="1"/>
      <w:numFmt w:val="bullet"/>
      <w:lvlText w:val="▪"/>
      <w:lvlJc w:val="left"/>
      <w:pPr>
        <w:ind w:left="191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3" w:tplc="25603758">
      <w:start w:val="1"/>
      <w:numFmt w:val="bullet"/>
      <w:lvlText w:val="•"/>
      <w:lvlJc w:val="left"/>
      <w:pPr>
        <w:ind w:left="263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4" w:tplc="B252846E">
      <w:start w:val="1"/>
      <w:numFmt w:val="bullet"/>
      <w:lvlText w:val="o"/>
      <w:lvlJc w:val="left"/>
      <w:pPr>
        <w:ind w:left="335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5" w:tplc="FA6EDCAE">
      <w:start w:val="1"/>
      <w:numFmt w:val="bullet"/>
      <w:lvlText w:val="▪"/>
      <w:lvlJc w:val="left"/>
      <w:pPr>
        <w:ind w:left="407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6" w:tplc="92F8CD42">
      <w:start w:val="1"/>
      <w:numFmt w:val="bullet"/>
      <w:lvlText w:val="•"/>
      <w:lvlJc w:val="left"/>
      <w:pPr>
        <w:ind w:left="479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7" w:tplc="FEB0416A">
      <w:start w:val="1"/>
      <w:numFmt w:val="bullet"/>
      <w:lvlText w:val="o"/>
      <w:lvlJc w:val="left"/>
      <w:pPr>
        <w:ind w:left="551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8" w:tplc="F6A6CB74">
      <w:start w:val="1"/>
      <w:numFmt w:val="bullet"/>
      <w:lvlText w:val="▪"/>
      <w:lvlJc w:val="left"/>
      <w:pPr>
        <w:ind w:left="623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abstractNum>
  <w:abstractNum w:abstractNumId="7" w15:restartNumberingAfterBreak="0">
    <w:nsid w:val="75EE726F"/>
    <w:multiLevelType w:val="hybridMultilevel"/>
    <w:tmpl w:val="D0F01870"/>
    <w:lvl w:ilvl="0" w:tplc="E586C86C">
      <w:start w:val="1"/>
      <w:numFmt w:val="bullet"/>
      <w:lvlText w:val=""/>
      <w:lvlJc w:val="left"/>
      <w:pPr>
        <w:ind w:left="382"/>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DBE0D3F2">
      <w:start w:val="1"/>
      <w:numFmt w:val="bullet"/>
      <w:lvlText w:val="o"/>
      <w:lvlJc w:val="left"/>
      <w:pPr>
        <w:ind w:left="119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2" w:tplc="77A0C5BE">
      <w:start w:val="1"/>
      <w:numFmt w:val="bullet"/>
      <w:lvlText w:val="▪"/>
      <w:lvlJc w:val="left"/>
      <w:pPr>
        <w:ind w:left="191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3" w:tplc="C1F69E94">
      <w:start w:val="1"/>
      <w:numFmt w:val="bullet"/>
      <w:lvlText w:val="•"/>
      <w:lvlJc w:val="left"/>
      <w:pPr>
        <w:ind w:left="263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4" w:tplc="1BEED324">
      <w:start w:val="1"/>
      <w:numFmt w:val="bullet"/>
      <w:lvlText w:val="o"/>
      <w:lvlJc w:val="left"/>
      <w:pPr>
        <w:ind w:left="335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5" w:tplc="8BA4B446">
      <w:start w:val="1"/>
      <w:numFmt w:val="bullet"/>
      <w:lvlText w:val="▪"/>
      <w:lvlJc w:val="left"/>
      <w:pPr>
        <w:ind w:left="407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6" w:tplc="83945312">
      <w:start w:val="1"/>
      <w:numFmt w:val="bullet"/>
      <w:lvlText w:val="•"/>
      <w:lvlJc w:val="left"/>
      <w:pPr>
        <w:ind w:left="479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7" w:tplc="3EB2C438">
      <w:start w:val="1"/>
      <w:numFmt w:val="bullet"/>
      <w:lvlText w:val="o"/>
      <w:lvlJc w:val="left"/>
      <w:pPr>
        <w:ind w:left="551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8" w:tplc="2592D6E6">
      <w:start w:val="1"/>
      <w:numFmt w:val="bullet"/>
      <w:lvlText w:val="▪"/>
      <w:lvlJc w:val="left"/>
      <w:pPr>
        <w:ind w:left="623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abstractNum>
  <w:abstractNum w:abstractNumId="8" w15:restartNumberingAfterBreak="0">
    <w:nsid w:val="76281DA7"/>
    <w:multiLevelType w:val="hybridMultilevel"/>
    <w:tmpl w:val="8CD0B142"/>
    <w:lvl w:ilvl="0" w:tplc="C9BE1922">
      <w:start w:val="1"/>
      <w:numFmt w:val="bullet"/>
      <w:lvlText w:val=""/>
      <w:lvlJc w:val="left"/>
      <w:pPr>
        <w:ind w:left="37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425C2628">
      <w:start w:val="1"/>
      <w:numFmt w:val="bullet"/>
      <w:lvlText w:val="o"/>
      <w:lvlJc w:val="left"/>
      <w:pPr>
        <w:ind w:left="1181"/>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2" w:tplc="5782A9B4">
      <w:start w:val="1"/>
      <w:numFmt w:val="bullet"/>
      <w:lvlText w:val="▪"/>
      <w:lvlJc w:val="left"/>
      <w:pPr>
        <w:ind w:left="1901"/>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3" w:tplc="0B564F74">
      <w:start w:val="1"/>
      <w:numFmt w:val="bullet"/>
      <w:lvlText w:val="•"/>
      <w:lvlJc w:val="left"/>
      <w:pPr>
        <w:ind w:left="2621"/>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4" w:tplc="7414B172">
      <w:start w:val="1"/>
      <w:numFmt w:val="bullet"/>
      <w:lvlText w:val="o"/>
      <w:lvlJc w:val="left"/>
      <w:pPr>
        <w:ind w:left="3341"/>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5" w:tplc="1390CC28">
      <w:start w:val="1"/>
      <w:numFmt w:val="bullet"/>
      <w:lvlText w:val="▪"/>
      <w:lvlJc w:val="left"/>
      <w:pPr>
        <w:ind w:left="4061"/>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6" w:tplc="A3DEEDD8">
      <w:start w:val="1"/>
      <w:numFmt w:val="bullet"/>
      <w:lvlText w:val="•"/>
      <w:lvlJc w:val="left"/>
      <w:pPr>
        <w:ind w:left="4781"/>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7" w:tplc="34589E74">
      <w:start w:val="1"/>
      <w:numFmt w:val="bullet"/>
      <w:lvlText w:val="o"/>
      <w:lvlJc w:val="left"/>
      <w:pPr>
        <w:ind w:left="5501"/>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8" w:tplc="76A8885E">
      <w:start w:val="1"/>
      <w:numFmt w:val="bullet"/>
      <w:lvlText w:val="▪"/>
      <w:lvlJc w:val="left"/>
      <w:pPr>
        <w:ind w:left="6221"/>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abstractNum>
  <w:abstractNum w:abstractNumId="9" w15:restartNumberingAfterBreak="0">
    <w:nsid w:val="7F1407DA"/>
    <w:multiLevelType w:val="hybridMultilevel"/>
    <w:tmpl w:val="04AA4F18"/>
    <w:lvl w:ilvl="0" w:tplc="D5945088">
      <w:start w:val="1"/>
      <w:numFmt w:val="bullet"/>
      <w:lvlText w:val=""/>
      <w:lvlJc w:val="left"/>
      <w:pPr>
        <w:ind w:left="382"/>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9E186834">
      <w:start w:val="1"/>
      <w:numFmt w:val="bullet"/>
      <w:lvlText w:val="o"/>
      <w:lvlJc w:val="left"/>
      <w:pPr>
        <w:ind w:left="119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2" w:tplc="10D417E2">
      <w:start w:val="1"/>
      <w:numFmt w:val="bullet"/>
      <w:lvlText w:val="▪"/>
      <w:lvlJc w:val="left"/>
      <w:pPr>
        <w:ind w:left="191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3" w:tplc="8ABE1CF2">
      <w:start w:val="1"/>
      <w:numFmt w:val="bullet"/>
      <w:lvlText w:val="•"/>
      <w:lvlJc w:val="left"/>
      <w:pPr>
        <w:ind w:left="263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4" w:tplc="CE30A13C">
      <w:start w:val="1"/>
      <w:numFmt w:val="bullet"/>
      <w:lvlText w:val="o"/>
      <w:lvlJc w:val="left"/>
      <w:pPr>
        <w:ind w:left="335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5" w:tplc="EE6EBBEA">
      <w:start w:val="1"/>
      <w:numFmt w:val="bullet"/>
      <w:lvlText w:val="▪"/>
      <w:lvlJc w:val="left"/>
      <w:pPr>
        <w:ind w:left="407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6" w:tplc="B0AC4DF6">
      <w:start w:val="1"/>
      <w:numFmt w:val="bullet"/>
      <w:lvlText w:val="•"/>
      <w:lvlJc w:val="left"/>
      <w:pPr>
        <w:ind w:left="479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7" w:tplc="59C8B8EA">
      <w:start w:val="1"/>
      <w:numFmt w:val="bullet"/>
      <w:lvlText w:val="o"/>
      <w:lvlJc w:val="left"/>
      <w:pPr>
        <w:ind w:left="551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lvl w:ilvl="8" w:tplc="A2DA2306">
      <w:start w:val="1"/>
      <w:numFmt w:val="bullet"/>
      <w:lvlText w:val="▪"/>
      <w:lvlJc w:val="left"/>
      <w:pPr>
        <w:ind w:left="6233"/>
      </w:pPr>
      <w:rPr>
        <w:rFonts w:ascii="Wingdings" w:eastAsia="Wingdings" w:hAnsi="Wingdings" w:cs="Wingdings"/>
        <w:b w:val="0"/>
        <w:i w:val="0"/>
        <w:strike w:val="0"/>
        <w:dstrike w:val="0"/>
        <w:color w:val="C00000"/>
        <w:sz w:val="24"/>
        <w:szCs w:val="24"/>
        <w:u w:val="none" w:color="000000"/>
        <w:bdr w:val="none" w:sz="0" w:space="0" w:color="auto"/>
        <w:shd w:val="clear" w:color="auto" w:fill="auto"/>
        <w:vertAlign w:val="baseline"/>
      </w:rPr>
    </w:lvl>
  </w:abstractNum>
  <w:num w:numId="1" w16cid:durableId="309864649">
    <w:abstractNumId w:val="1"/>
  </w:num>
  <w:num w:numId="2" w16cid:durableId="603923848">
    <w:abstractNumId w:val="9"/>
  </w:num>
  <w:num w:numId="3" w16cid:durableId="1291741207">
    <w:abstractNumId w:val="7"/>
  </w:num>
  <w:num w:numId="4" w16cid:durableId="254822355">
    <w:abstractNumId w:val="6"/>
  </w:num>
  <w:num w:numId="5" w16cid:durableId="1684625952">
    <w:abstractNumId w:val="5"/>
  </w:num>
  <w:num w:numId="6" w16cid:durableId="294913767">
    <w:abstractNumId w:val="4"/>
  </w:num>
  <w:num w:numId="7" w16cid:durableId="1222669677">
    <w:abstractNumId w:val="2"/>
  </w:num>
  <w:num w:numId="8" w16cid:durableId="469710952">
    <w:abstractNumId w:val="3"/>
  </w:num>
  <w:num w:numId="9" w16cid:durableId="2096315074">
    <w:abstractNumId w:val="8"/>
  </w:num>
  <w:num w:numId="10" w16cid:durableId="3764655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504E"/>
    <w:rsid w:val="000B672D"/>
    <w:rsid w:val="001A1AF1"/>
    <w:rsid w:val="00236A9E"/>
    <w:rsid w:val="003F16CB"/>
    <w:rsid w:val="00424F7A"/>
    <w:rsid w:val="004C4F85"/>
    <w:rsid w:val="005149D6"/>
    <w:rsid w:val="006B5C32"/>
    <w:rsid w:val="00702B52"/>
    <w:rsid w:val="0075327D"/>
    <w:rsid w:val="00775AF6"/>
    <w:rsid w:val="00945EC2"/>
    <w:rsid w:val="00B12DD5"/>
    <w:rsid w:val="00B65527"/>
    <w:rsid w:val="00B7255E"/>
    <w:rsid w:val="00C41233"/>
    <w:rsid w:val="00C63E3E"/>
    <w:rsid w:val="00D830AE"/>
    <w:rsid w:val="00D92683"/>
    <w:rsid w:val="00E1504E"/>
    <w:rsid w:val="00E219FD"/>
    <w:rsid w:val="00EC14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FD002"/>
  <w15:docId w15:val="{AD05F537-39FA-4C8C-9690-98A09B0E8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39" w:lineRule="auto"/>
      <w:ind w:right="418"/>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4C4F85"/>
    <w:rPr>
      <w:color w:val="0563C1" w:themeColor="hyperlink"/>
      <w:u w:val="single"/>
    </w:rPr>
  </w:style>
  <w:style w:type="paragraph" w:styleId="Header">
    <w:name w:val="header"/>
    <w:basedOn w:val="Normal"/>
    <w:link w:val="HeaderChar"/>
    <w:uiPriority w:val="99"/>
    <w:unhideWhenUsed/>
    <w:rsid w:val="00424F7A"/>
    <w:pPr>
      <w:tabs>
        <w:tab w:val="center" w:pos="4513"/>
        <w:tab w:val="right" w:pos="9026"/>
      </w:tabs>
      <w:spacing w:line="240" w:lineRule="auto"/>
    </w:pPr>
  </w:style>
  <w:style w:type="character" w:customStyle="1" w:styleId="HeaderChar">
    <w:name w:val="Header Char"/>
    <w:basedOn w:val="DefaultParagraphFont"/>
    <w:link w:val="Header"/>
    <w:uiPriority w:val="99"/>
    <w:rsid w:val="00424F7A"/>
    <w:rPr>
      <w:rFonts w:ascii="Calibri" w:eastAsia="Calibri" w:hAnsi="Calibri" w:cs="Calibri"/>
      <w:color w:val="000000"/>
    </w:rPr>
  </w:style>
  <w:style w:type="paragraph" w:styleId="Footer">
    <w:name w:val="footer"/>
    <w:basedOn w:val="Normal"/>
    <w:link w:val="FooterChar"/>
    <w:uiPriority w:val="99"/>
    <w:unhideWhenUsed/>
    <w:rsid w:val="00424F7A"/>
    <w:pPr>
      <w:tabs>
        <w:tab w:val="center" w:pos="4513"/>
        <w:tab w:val="right" w:pos="9026"/>
      </w:tabs>
      <w:spacing w:line="240" w:lineRule="auto"/>
    </w:pPr>
  </w:style>
  <w:style w:type="character" w:customStyle="1" w:styleId="FooterChar">
    <w:name w:val="Footer Char"/>
    <w:basedOn w:val="DefaultParagraphFont"/>
    <w:link w:val="Footer"/>
    <w:uiPriority w:val="99"/>
    <w:rsid w:val="00424F7A"/>
    <w:rPr>
      <w:rFonts w:ascii="Calibri" w:eastAsia="Calibri" w:hAnsi="Calibri" w:cs="Calibri"/>
      <w:color w:val="000000"/>
    </w:rPr>
  </w:style>
  <w:style w:type="character" w:styleId="UnresolvedMention">
    <w:name w:val="Unresolved Mention"/>
    <w:basedOn w:val="DefaultParagraphFont"/>
    <w:uiPriority w:val="99"/>
    <w:semiHidden/>
    <w:unhideWhenUsed/>
    <w:rsid w:val="00424F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begymnasticsclub@gmail.com"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begymnasticsclub@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418</Words>
  <Characters>2388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CLUB RULES</vt:lpstr>
    </vt:vector>
  </TitlesOfParts>
  <Company/>
  <LinksUpToDate>false</LinksUpToDate>
  <CharactersWithSpaces>2801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CLUB RULES</dc:title>
  <dc:subject/>
  <dc:creator>Merrill Lynch</dc:creator>
  <cp:keywords/>
  <cp:lastModifiedBy>Bethany Winter</cp:lastModifiedBy>
  <cp:revision>2</cp:revision>
  <cp:lastPrinted>2023-06-08T08:45:00Z</cp:lastPrinted>
  <dcterms:created xsi:type="dcterms:W3CDTF">2025-07-23T09:51:00Z</dcterms:created>
  <dcterms:modified xsi:type="dcterms:W3CDTF">2025-07-23T09:51:00Z</dcterms:modified>
</cp:coreProperties>
</file>